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F0" w:rsidRPr="00020C35" w:rsidRDefault="00015139" w:rsidP="00E77EF0">
      <w:pPr>
        <w:jc w:val="right"/>
        <w:rPr>
          <w:rFonts w:asciiTheme="minorHAnsi" w:hAnsiTheme="minorHAnsi" w:cs="Arial"/>
          <w:b/>
          <w:sz w:val="20"/>
          <w:szCs w:val="20"/>
        </w:rPr>
      </w:pPr>
      <w:r>
        <w:rPr>
          <w:rFonts w:asciiTheme="minorHAnsi" w:hAnsiTheme="minorHAnsi" w:cs="Arial"/>
          <w:b/>
          <w:noProof/>
          <w:sz w:val="20"/>
          <w:szCs w:val="20"/>
        </w:rPr>
        <w:drawing>
          <wp:anchor distT="0" distB="0" distL="114300" distR="114300" simplePos="0" relativeHeight="251658240" behindDoc="1" locked="0" layoutInCell="1" allowOverlap="1">
            <wp:simplePos x="0" y="0"/>
            <wp:positionH relativeFrom="column">
              <wp:posOffset>5419725</wp:posOffset>
            </wp:positionH>
            <wp:positionV relativeFrom="paragraph">
              <wp:posOffset>0</wp:posOffset>
            </wp:positionV>
            <wp:extent cx="1438095" cy="123809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prsd.png"/>
                    <pic:cNvPicPr/>
                  </pic:nvPicPr>
                  <pic:blipFill>
                    <a:blip r:embed="rId5">
                      <a:extLst>
                        <a:ext uri="{28A0092B-C50C-407E-A947-70E740481C1C}">
                          <a14:useLocalDpi xmlns:a14="http://schemas.microsoft.com/office/drawing/2010/main" val="0"/>
                        </a:ext>
                      </a:extLst>
                    </a:blip>
                    <a:stretch>
                      <a:fillRect/>
                    </a:stretch>
                  </pic:blipFill>
                  <pic:spPr>
                    <a:xfrm>
                      <a:off x="0" y="0"/>
                      <a:ext cx="1438095" cy="1238095"/>
                    </a:xfrm>
                    <a:prstGeom prst="rect">
                      <a:avLst/>
                    </a:prstGeom>
                  </pic:spPr>
                </pic:pic>
              </a:graphicData>
            </a:graphic>
          </wp:anchor>
        </w:drawing>
      </w:r>
    </w:p>
    <w:p w:rsidR="00E77EF0" w:rsidRPr="00020C35" w:rsidRDefault="00E77EF0" w:rsidP="00E77EF0">
      <w:pPr>
        <w:rPr>
          <w:rFonts w:asciiTheme="minorHAnsi" w:hAnsiTheme="minorHAnsi" w:cs="Arial"/>
          <w:sz w:val="22"/>
          <w:szCs w:val="22"/>
        </w:rPr>
      </w:pPr>
      <w:r w:rsidRPr="00020C35">
        <w:rPr>
          <w:rFonts w:asciiTheme="minorHAnsi" w:hAnsiTheme="minorHAnsi" w:cs="Arial"/>
          <w:b/>
          <w:sz w:val="22"/>
          <w:szCs w:val="22"/>
        </w:rPr>
        <w:t>FOR IMMEDIATE RELEASE:</w:t>
      </w:r>
      <w:r w:rsidRPr="00020C35">
        <w:rPr>
          <w:rFonts w:asciiTheme="minorHAnsi" w:hAnsiTheme="minorHAnsi" w:cs="Arial"/>
          <w:sz w:val="22"/>
          <w:szCs w:val="22"/>
        </w:rPr>
        <w:t xml:space="preserve"> </w:t>
      </w:r>
      <w:r w:rsidR="00AA1539" w:rsidRPr="00015139">
        <w:rPr>
          <w:rFonts w:asciiTheme="minorHAnsi" w:hAnsiTheme="minorHAnsi" w:cs="Arial"/>
          <w:sz w:val="22"/>
          <w:szCs w:val="22"/>
        </w:rPr>
        <w:t>February</w:t>
      </w:r>
      <w:r w:rsidR="00015139" w:rsidRPr="00015139">
        <w:rPr>
          <w:rFonts w:asciiTheme="minorHAnsi" w:hAnsiTheme="minorHAnsi" w:cs="Arial"/>
          <w:sz w:val="22"/>
          <w:szCs w:val="22"/>
        </w:rPr>
        <w:t xml:space="preserve"> 06</w:t>
      </w:r>
      <w:r w:rsidRPr="00015139">
        <w:rPr>
          <w:rFonts w:asciiTheme="minorHAnsi" w:hAnsiTheme="minorHAnsi" w:cs="Arial"/>
          <w:sz w:val="22"/>
          <w:szCs w:val="22"/>
        </w:rPr>
        <w:t>,</w:t>
      </w:r>
      <w:r w:rsidRPr="00020C35">
        <w:rPr>
          <w:rFonts w:asciiTheme="minorHAnsi" w:hAnsiTheme="minorHAnsi" w:cs="Arial"/>
          <w:sz w:val="22"/>
          <w:szCs w:val="22"/>
        </w:rPr>
        <w:t xml:space="preserve"> 201</w:t>
      </w:r>
      <w:r w:rsidR="00886970">
        <w:rPr>
          <w:rFonts w:asciiTheme="minorHAnsi" w:hAnsiTheme="minorHAnsi" w:cs="Arial"/>
          <w:sz w:val="22"/>
          <w:szCs w:val="22"/>
        </w:rPr>
        <w:t>7</w:t>
      </w:r>
    </w:p>
    <w:p w:rsidR="00E77EF0" w:rsidRPr="00020C35" w:rsidRDefault="00E77EF0" w:rsidP="00E77EF0">
      <w:pPr>
        <w:rPr>
          <w:rFonts w:asciiTheme="minorHAnsi" w:hAnsiTheme="minorHAnsi" w:cs="Arial"/>
          <w:b/>
          <w:sz w:val="22"/>
          <w:szCs w:val="22"/>
        </w:rPr>
      </w:pPr>
      <w:r w:rsidRPr="00020C35">
        <w:rPr>
          <w:rFonts w:asciiTheme="minorHAnsi" w:hAnsiTheme="minorHAnsi" w:cs="Arial"/>
          <w:b/>
          <w:sz w:val="22"/>
          <w:szCs w:val="22"/>
        </w:rPr>
        <w:t>Contact:</w:t>
      </w:r>
      <w:r w:rsidR="00015139">
        <w:rPr>
          <w:rFonts w:asciiTheme="minorHAnsi" w:hAnsiTheme="minorHAnsi" w:cs="Arial"/>
          <w:b/>
          <w:sz w:val="22"/>
          <w:szCs w:val="22"/>
        </w:rPr>
        <w:t xml:space="preserve"> Mary-Alice Baratta, (856) 227-4100, mbaratta@bhprsd.org</w:t>
      </w:r>
    </w:p>
    <w:p w:rsidR="00E77EF0" w:rsidRDefault="00E77EF0" w:rsidP="00E77EF0">
      <w:pPr>
        <w:jc w:val="center"/>
        <w:rPr>
          <w:rFonts w:asciiTheme="minorHAnsi" w:hAnsiTheme="minorHAnsi" w:cs="Arial"/>
          <w:b/>
          <w:sz w:val="16"/>
          <w:szCs w:val="20"/>
        </w:rPr>
      </w:pPr>
    </w:p>
    <w:p w:rsidR="00F20812" w:rsidRPr="00886970" w:rsidRDefault="00F20812" w:rsidP="00E77EF0">
      <w:pPr>
        <w:jc w:val="center"/>
        <w:rPr>
          <w:rFonts w:asciiTheme="minorHAnsi" w:hAnsiTheme="minorHAnsi" w:cs="Arial"/>
          <w:b/>
          <w:sz w:val="16"/>
          <w:szCs w:val="20"/>
        </w:rPr>
      </w:pPr>
    </w:p>
    <w:p w:rsidR="00015139" w:rsidRDefault="00015139" w:rsidP="000C418C">
      <w:pPr>
        <w:ind w:left="-180" w:firstLine="180"/>
        <w:jc w:val="center"/>
        <w:rPr>
          <w:rFonts w:asciiTheme="minorHAnsi" w:hAnsiTheme="minorHAnsi" w:cs="Arial"/>
          <w:b/>
          <w:sz w:val="32"/>
          <w:szCs w:val="40"/>
        </w:rPr>
      </w:pPr>
      <w:r w:rsidRPr="00015139">
        <w:rPr>
          <w:rFonts w:asciiTheme="minorHAnsi" w:hAnsiTheme="minorHAnsi" w:cs="Arial"/>
          <w:b/>
          <w:sz w:val="32"/>
          <w:szCs w:val="40"/>
        </w:rPr>
        <w:t>Black Horse Pike Regional School District</w:t>
      </w:r>
    </w:p>
    <w:p w:rsidR="00E77EF0" w:rsidRPr="00F20812" w:rsidRDefault="001D4042" w:rsidP="000C418C">
      <w:pPr>
        <w:ind w:left="-180" w:firstLine="180"/>
        <w:jc w:val="center"/>
        <w:rPr>
          <w:rFonts w:asciiTheme="minorHAnsi" w:hAnsiTheme="minorHAnsi" w:cs="Arial"/>
          <w:b/>
          <w:sz w:val="32"/>
          <w:szCs w:val="40"/>
        </w:rPr>
      </w:pPr>
      <w:r w:rsidRPr="00F20812">
        <w:rPr>
          <w:rFonts w:asciiTheme="minorHAnsi" w:hAnsiTheme="minorHAnsi" w:cs="Arial"/>
          <w:b/>
          <w:sz w:val="32"/>
          <w:szCs w:val="40"/>
        </w:rPr>
        <w:t>a</w:t>
      </w:r>
      <w:r w:rsidR="008A0388" w:rsidRPr="00F20812">
        <w:rPr>
          <w:rFonts w:asciiTheme="minorHAnsi" w:hAnsiTheme="minorHAnsi" w:cs="Arial"/>
          <w:b/>
          <w:sz w:val="32"/>
          <w:szCs w:val="40"/>
        </w:rPr>
        <w:t xml:space="preserve">warded </w:t>
      </w:r>
      <w:r w:rsidR="007912E9" w:rsidRPr="00F20812">
        <w:rPr>
          <w:rFonts w:asciiTheme="minorHAnsi" w:hAnsiTheme="minorHAnsi" w:cs="Arial"/>
          <w:b/>
          <w:sz w:val="32"/>
          <w:szCs w:val="40"/>
        </w:rPr>
        <w:t xml:space="preserve">$10,000 </w:t>
      </w:r>
      <w:r w:rsidR="00886970" w:rsidRPr="00F20812">
        <w:rPr>
          <w:rFonts w:asciiTheme="minorHAnsi" w:hAnsiTheme="minorHAnsi" w:cs="Arial"/>
          <w:b/>
          <w:sz w:val="32"/>
          <w:szCs w:val="40"/>
        </w:rPr>
        <w:t xml:space="preserve">for </w:t>
      </w:r>
      <w:r w:rsidRPr="00F20812">
        <w:rPr>
          <w:rFonts w:asciiTheme="minorHAnsi" w:hAnsiTheme="minorHAnsi" w:cs="Arial"/>
          <w:b/>
          <w:sz w:val="32"/>
          <w:szCs w:val="40"/>
        </w:rPr>
        <w:t xml:space="preserve">sustainability </w:t>
      </w:r>
      <w:r w:rsidR="00886970" w:rsidRPr="00F20812">
        <w:rPr>
          <w:rFonts w:asciiTheme="minorHAnsi" w:hAnsiTheme="minorHAnsi" w:cs="Arial"/>
          <w:b/>
          <w:sz w:val="32"/>
          <w:szCs w:val="40"/>
        </w:rPr>
        <w:t>project</w:t>
      </w:r>
    </w:p>
    <w:p w:rsidR="00E77EF0" w:rsidRDefault="00E77EF0" w:rsidP="00C04AF3">
      <w:pPr>
        <w:spacing w:line="276" w:lineRule="auto"/>
        <w:rPr>
          <w:rFonts w:asciiTheme="minorHAnsi" w:hAnsiTheme="minorHAnsi" w:cs="Arial"/>
          <w:b/>
          <w:sz w:val="12"/>
          <w:szCs w:val="32"/>
        </w:rPr>
      </w:pPr>
    </w:p>
    <w:p w:rsidR="00F20812" w:rsidRPr="00886970" w:rsidRDefault="00F20812" w:rsidP="00C04AF3">
      <w:pPr>
        <w:spacing w:line="276" w:lineRule="auto"/>
        <w:rPr>
          <w:rFonts w:asciiTheme="minorHAnsi" w:hAnsiTheme="minorHAnsi" w:cs="Arial"/>
          <w:b/>
          <w:sz w:val="12"/>
          <w:szCs w:val="32"/>
        </w:rPr>
      </w:pPr>
    </w:p>
    <w:p w:rsidR="00886970" w:rsidRPr="002A39DD" w:rsidRDefault="00015139" w:rsidP="00886970">
      <w:pPr>
        <w:pStyle w:val="Default"/>
        <w:spacing w:line="276" w:lineRule="auto"/>
        <w:jc w:val="both"/>
        <w:rPr>
          <w:rFonts w:asciiTheme="minorHAnsi" w:hAnsiTheme="minorHAnsi"/>
          <w:sz w:val="22"/>
          <w:szCs w:val="22"/>
        </w:rPr>
      </w:pPr>
      <w:r w:rsidRPr="002A39DD">
        <w:rPr>
          <w:rFonts w:asciiTheme="minorHAnsi" w:hAnsiTheme="minorHAnsi" w:cs="Arial"/>
          <w:b/>
          <w:sz w:val="22"/>
          <w:szCs w:val="22"/>
        </w:rPr>
        <w:t>Blackwood,</w:t>
      </w:r>
      <w:r w:rsidR="00C3242A" w:rsidRPr="002A39DD">
        <w:rPr>
          <w:rFonts w:asciiTheme="minorHAnsi" w:hAnsiTheme="minorHAnsi" w:cs="Arial"/>
          <w:b/>
          <w:sz w:val="22"/>
          <w:szCs w:val="22"/>
        </w:rPr>
        <w:t xml:space="preserve"> NJ </w:t>
      </w:r>
      <w:r w:rsidR="00E77EF0" w:rsidRPr="002A39DD">
        <w:rPr>
          <w:rFonts w:asciiTheme="minorHAnsi" w:hAnsiTheme="minorHAnsi" w:cs="Arial"/>
          <w:b/>
          <w:sz w:val="22"/>
          <w:szCs w:val="22"/>
        </w:rPr>
        <w:t>–</w:t>
      </w:r>
      <w:r w:rsidRPr="002A39DD">
        <w:rPr>
          <w:rFonts w:asciiTheme="minorHAnsi" w:hAnsiTheme="minorHAnsi" w:cs="Arial"/>
          <w:b/>
          <w:sz w:val="22"/>
          <w:szCs w:val="22"/>
        </w:rPr>
        <w:t xml:space="preserve"> </w:t>
      </w:r>
      <w:r w:rsidR="008A0388" w:rsidRPr="002A39DD">
        <w:rPr>
          <w:rFonts w:asciiTheme="minorHAnsi" w:hAnsiTheme="minorHAnsi" w:cs="Arial"/>
          <w:sz w:val="22"/>
          <w:szCs w:val="22"/>
        </w:rPr>
        <w:t>Sustainable Jersey</w:t>
      </w:r>
      <w:r w:rsidR="00C20BFC" w:rsidRPr="002A39DD">
        <w:rPr>
          <w:rFonts w:asciiTheme="minorHAnsi" w:hAnsiTheme="minorHAnsi" w:cs="Arial"/>
          <w:sz w:val="22"/>
          <w:szCs w:val="22"/>
        </w:rPr>
        <w:t xml:space="preserve"> for Schools</w:t>
      </w:r>
      <w:r w:rsidR="00A10E60" w:rsidRPr="002A39DD">
        <w:rPr>
          <w:rFonts w:asciiTheme="minorHAnsi" w:hAnsiTheme="minorHAnsi" w:cs="Arial"/>
          <w:sz w:val="22"/>
          <w:szCs w:val="22"/>
        </w:rPr>
        <w:t xml:space="preserve"> and the New Jersey Education Association (NJEA)</w:t>
      </w:r>
      <w:r w:rsidR="00533CE9" w:rsidRPr="002A39DD">
        <w:rPr>
          <w:rFonts w:asciiTheme="minorHAnsi" w:hAnsiTheme="minorHAnsi" w:cs="Arial"/>
          <w:sz w:val="22"/>
          <w:szCs w:val="22"/>
        </w:rPr>
        <w:t xml:space="preserve"> </w:t>
      </w:r>
      <w:r w:rsidR="001D4042" w:rsidRPr="002A39DD">
        <w:rPr>
          <w:rFonts w:asciiTheme="minorHAnsi" w:hAnsiTheme="minorHAnsi" w:cs="Arial"/>
          <w:sz w:val="22"/>
          <w:szCs w:val="22"/>
        </w:rPr>
        <w:t xml:space="preserve">announced </w:t>
      </w:r>
      <w:r w:rsidRPr="002A39DD">
        <w:rPr>
          <w:rFonts w:asciiTheme="minorHAnsi" w:hAnsiTheme="minorHAnsi" w:cs="Arial"/>
          <w:sz w:val="22"/>
          <w:szCs w:val="22"/>
        </w:rPr>
        <w:t>that</w:t>
      </w:r>
      <w:r w:rsidR="008A0388" w:rsidRPr="002A39DD">
        <w:rPr>
          <w:rFonts w:asciiTheme="minorHAnsi" w:hAnsiTheme="minorHAnsi" w:cs="Arial"/>
          <w:sz w:val="22"/>
          <w:szCs w:val="22"/>
        </w:rPr>
        <w:t xml:space="preserve"> </w:t>
      </w:r>
      <w:r w:rsidRPr="002A39DD">
        <w:rPr>
          <w:rFonts w:asciiTheme="minorHAnsi" w:hAnsiTheme="minorHAnsi" w:cs="Arial"/>
          <w:sz w:val="22"/>
          <w:szCs w:val="22"/>
        </w:rPr>
        <w:t xml:space="preserve">Black Horse Pike Regional School District </w:t>
      </w:r>
      <w:r w:rsidR="008A0388" w:rsidRPr="002A39DD">
        <w:rPr>
          <w:rFonts w:asciiTheme="minorHAnsi" w:hAnsiTheme="minorHAnsi" w:cs="Arial"/>
          <w:sz w:val="22"/>
          <w:szCs w:val="22"/>
        </w:rPr>
        <w:t>has been awarded a</w:t>
      </w:r>
      <w:r w:rsidR="007912E9" w:rsidRPr="002A39DD">
        <w:rPr>
          <w:rFonts w:asciiTheme="minorHAnsi" w:hAnsiTheme="minorHAnsi" w:cs="Arial"/>
          <w:sz w:val="22"/>
          <w:szCs w:val="22"/>
        </w:rPr>
        <w:t xml:space="preserve"> $10,000</w:t>
      </w:r>
      <w:r w:rsidR="00AF2431" w:rsidRPr="002A39DD">
        <w:rPr>
          <w:rFonts w:asciiTheme="minorHAnsi" w:hAnsiTheme="minorHAnsi" w:cs="Arial"/>
          <w:sz w:val="22"/>
          <w:szCs w:val="22"/>
        </w:rPr>
        <w:t xml:space="preserve"> Sustainable Jersey for Schools</w:t>
      </w:r>
      <w:r w:rsidR="007912E9" w:rsidRPr="002A39DD">
        <w:rPr>
          <w:rFonts w:asciiTheme="minorHAnsi" w:hAnsiTheme="minorHAnsi" w:cs="Arial"/>
          <w:sz w:val="22"/>
          <w:szCs w:val="22"/>
        </w:rPr>
        <w:t xml:space="preserve"> grant. </w:t>
      </w:r>
      <w:r w:rsidR="00886970" w:rsidRPr="002A39DD">
        <w:rPr>
          <w:rFonts w:asciiTheme="minorHAnsi" w:hAnsiTheme="minorHAnsi"/>
          <w:sz w:val="22"/>
          <w:szCs w:val="22"/>
        </w:rPr>
        <w:t>Ten $10,000 grants were distributed to fund a variety of projects including physical activity and wellness programs, an aeroponic greenhouse, school vegetable and rain gardens, food waste composting, mobile environmental carts, student green team capacity building, the greening of school festivals, bicycle racks, a creation station, an outdoor classroom, energy efficiency programs, enhanced recycling efforts and more.</w:t>
      </w:r>
    </w:p>
    <w:p w:rsidR="00037469" w:rsidRPr="002A39DD" w:rsidRDefault="00037469" w:rsidP="00C04AF3">
      <w:pPr>
        <w:pStyle w:val="Default"/>
        <w:spacing w:line="276" w:lineRule="auto"/>
        <w:jc w:val="both"/>
        <w:rPr>
          <w:rFonts w:asciiTheme="minorHAnsi" w:hAnsiTheme="minorHAnsi" w:cs="Arial"/>
          <w:sz w:val="22"/>
          <w:szCs w:val="22"/>
        </w:rPr>
      </w:pPr>
    </w:p>
    <w:p w:rsidR="00196D9B" w:rsidRPr="002A39DD" w:rsidRDefault="00196D9B" w:rsidP="00196D9B">
      <w:pPr>
        <w:rPr>
          <w:rFonts w:asciiTheme="minorHAnsi" w:hAnsiTheme="minorHAnsi" w:cs="Segoe UI"/>
          <w:b/>
          <w:sz w:val="22"/>
          <w:szCs w:val="22"/>
        </w:rPr>
      </w:pPr>
      <w:r w:rsidRPr="002A39DD">
        <w:rPr>
          <w:rStyle w:val="Strong"/>
          <w:rFonts w:asciiTheme="minorHAnsi" w:hAnsiTheme="minorHAnsi" w:cs="Segoe UI"/>
          <w:b w:val="0"/>
          <w:sz w:val="22"/>
          <w:szCs w:val="22"/>
        </w:rPr>
        <w:t>The Black Horse Pike Regional School District thanks Sustainable Jersey for Schools and all of its sponsors for bestowing the grant award honor upon our District.  We are very proud of our conservation efforts and our determination to improve the health and wellness of our students, staff and entire school community. The District recognizes the hard work performed by Jennifer Brown, leader of our wellness endeavors, and all of her</w:t>
      </w:r>
      <w:r w:rsidR="00347A0B" w:rsidRPr="002A39DD">
        <w:rPr>
          <w:rStyle w:val="Strong"/>
          <w:rFonts w:asciiTheme="minorHAnsi" w:hAnsiTheme="minorHAnsi" w:cs="Segoe UI"/>
          <w:b w:val="0"/>
          <w:sz w:val="22"/>
          <w:szCs w:val="22"/>
        </w:rPr>
        <w:t xml:space="preserve"> collaborators, especially Mary-</w:t>
      </w:r>
      <w:r w:rsidRPr="002A39DD">
        <w:rPr>
          <w:rStyle w:val="Strong"/>
          <w:rFonts w:asciiTheme="minorHAnsi" w:hAnsiTheme="minorHAnsi" w:cs="Segoe UI"/>
          <w:b w:val="0"/>
          <w:sz w:val="22"/>
          <w:szCs w:val="22"/>
        </w:rPr>
        <w:t xml:space="preserve">Alice Baratta, for without their labor, this grant would not have been made possible.  We will utilize the grant funding to expand our wellness efforts and to support our attempts to bring awareness to a healthier life style and motivate the school community to move towards healthier life choices. </w:t>
      </w:r>
    </w:p>
    <w:p w:rsidR="00C04AF3" w:rsidRPr="002A39DD" w:rsidRDefault="00C04AF3" w:rsidP="00C04AF3">
      <w:pPr>
        <w:pStyle w:val="Default"/>
        <w:spacing w:line="276" w:lineRule="auto"/>
        <w:jc w:val="both"/>
        <w:rPr>
          <w:rFonts w:asciiTheme="minorHAnsi" w:hAnsiTheme="minorHAnsi" w:cs="Arial"/>
          <w:sz w:val="22"/>
          <w:szCs w:val="22"/>
          <w:highlight w:val="yellow"/>
        </w:rPr>
      </w:pPr>
    </w:p>
    <w:p w:rsidR="00886970" w:rsidRPr="002A39DD" w:rsidRDefault="00886970" w:rsidP="00886970">
      <w:pPr>
        <w:spacing w:line="276" w:lineRule="auto"/>
        <w:jc w:val="both"/>
        <w:rPr>
          <w:rFonts w:asciiTheme="minorHAnsi" w:hAnsiTheme="minorHAnsi" w:cs="Arial"/>
          <w:sz w:val="22"/>
          <w:szCs w:val="22"/>
        </w:rPr>
      </w:pPr>
      <w:r w:rsidRPr="002A39DD">
        <w:rPr>
          <w:rFonts w:asciiTheme="minorHAnsi" w:hAnsiTheme="minorHAnsi" w:cs="Arial"/>
          <w:sz w:val="22"/>
          <w:szCs w:val="22"/>
        </w:rPr>
        <w:t>With this contribution NJEA has provided $500,000 to support a sustainable future for children across the state through the Sustainable Jersey for Schools program. “NJEA is proud to continue to work with Sustainable Jersey on this important program that directs resources into our schools,” said NJEA Secretary-Treasurer Sean Spiller. “It is our job to help create a new generation of engaged citizens and leaders. By emphasizing the value of sustainability, we also help ensure that we leave a better world for our students.” In addition to the grant funding, NJEA supports Sustainable Jersey for Schools as a program underwriter.</w:t>
      </w:r>
    </w:p>
    <w:p w:rsidR="00A10E60" w:rsidRPr="002A39DD" w:rsidRDefault="00A10E60" w:rsidP="00C04AF3">
      <w:pPr>
        <w:spacing w:line="276" w:lineRule="auto"/>
        <w:jc w:val="both"/>
        <w:rPr>
          <w:rFonts w:asciiTheme="minorHAnsi" w:hAnsiTheme="minorHAnsi" w:cs="Arial"/>
          <w:sz w:val="22"/>
          <w:szCs w:val="22"/>
        </w:rPr>
      </w:pPr>
    </w:p>
    <w:p w:rsidR="00886970" w:rsidRPr="002A39DD" w:rsidRDefault="00886970" w:rsidP="00886970">
      <w:pPr>
        <w:spacing w:line="276" w:lineRule="auto"/>
        <w:jc w:val="both"/>
        <w:rPr>
          <w:rFonts w:asciiTheme="minorHAnsi" w:hAnsiTheme="minorHAnsi" w:cs="Arial"/>
          <w:sz w:val="22"/>
          <w:szCs w:val="22"/>
        </w:rPr>
      </w:pPr>
      <w:r w:rsidRPr="002A39DD">
        <w:rPr>
          <w:rFonts w:asciiTheme="minorHAnsi" w:hAnsiTheme="minorHAnsi" w:cs="Arial"/>
          <w:sz w:val="22"/>
          <w:szCs w:val="22"/>
        </w:rPr>
        <w:t>“Sustainable Jersey grantees help advance our continued goal to create a more sustainable New Jersey and world,” said Donna Drewes, co-director of Sustainable Jersey. “We look forward to the innovative projects and work that these schools and school districts will accomplish and we will share the tools, models and activities with other schools across the state.”</w:t>
      </w:r>
    </w:p>
    <w:p w:rsidR="00886970" w:rsidRPr="002A39DD" w:rsidRDefault="00886970" w:rsidP="00886970">
      <w:pPr>
        <w:spacing w:line="276" w:lineRule="auto"/>
        <w:jc w:val="both"/>
        <w:rPr>
          <w:rFonts w:asciiTheme="minorHAnsi" w:hAnsiTheme="minorHAnsi" w:cs="Arial"/>
          <w:sz w:val="22"/>
          <w:szCs w:val="22"/>
        </w:rPr>
      </w:pPr>
    </w:p>
    <w:p w:rsidR="00886970" w:rsidRPr="002A39DD" w:rsidRDefault="00886970" w:rsidP="00886970">
      <w:pPr>
        <w:pStyle w:val="Default"/>
        <w:spacing w:line="276" w:lineRule="auto"/>
        <w:jc w:val="both"/>
        <w:rPr>
          <w:rFonts w:asciiTheme="minorHAnsi" w:hAnsiTheme="minorHAnsi" w:cs="Arial"/>
          <w:sz w:val="22"/>
          <w:szCs w:val="22"/>
        </w:rPr>
      </w:pPr>
      <w:r w:rsidRPr="002A39DD">
        <w:rPr>
          <w:rFonts w:asciiTheme="minorHAnsi" w:hAnsiTheme="minorHAnsi" w:cs="Arial"/>
          <w:sz w:val="22"/>
          <w:szCs w:val="22"/>
        </w:rPr>
        <w:t xml:space="preserve">Proposals were judged by an independent Blue Ribbon Selection Committee. The Sustainable Jersey for Schools grants are intended to help school districts and schools make progress toward a sustainable future in general, and specifically toward Sustainable Jersey for Schools certification. </w:t>
      </w:r>
    </w:p>
    <w:p w:rsidR="001D4042" w:rsidRPr="002A39DD" w:rsidRDefault="001D4042" w:rsidP="00C04AF3">
      <w:pPr>
        <w:spacing w:line="276" w:lineRule="auto"/>
        <w:jc w:val="both"/>
        <w:rPr>
          <w:rFonts w:asciiTheme="minorHAnsi" w:hAnsiTheme="minorHAnsi" w:cs="Arial"/>
          <w:sz w:val="22"/>
          <w:szCs w:val="22"/>
        </w:rPr>
      </w:pPr>
    </w:p>
    <w:p w:rsidR="00E77EF0" w:rsidRPr="002A39DD" w:rsidRDefault="00712502" w:rsidP="00886970">
      <w:pPr>
        <w:spacing w:line="360" w:lineRule="auto"/>
        <w:rPr>
          <w:rFonts w:asciiTheme="minorHAnsi" w:hAnsiTheme="minorHAnsi" w:cs="Arial"/>
          <w:sz w:val="22"/>
          <w:szCs w:val="22"/>
        </w:rPr>
      </w:pPr>
      <w:r w:rsidRPr="002A39DD">
        <w:rPr>
          <w:rFonts w:asciiTheme="minorHAnsi" w:hAnsiTheme="minorHAnsi" w:cs="Arial"/>
          <w:sz w:val="22"/>
          <w:szCs w:val="22"/>
        </w:rPr>
        <w:t xml:space="preserve">The Black Horse Pike School District ‘s School Wellness Councils will be promoting physical activity among student and staff by offering opportunities for physical activity throughout the day and after school.  Students and staff will receive ongoing tips to support lifestyle changes that concentrate on health awareness, </w:t>
      </w:r>
      <w:r w:rsidR="00D74E91" w:rsidRPr="002A39DD">
        <w:rPr>
          <w:rFonts w:asciiTheme="minorHAnsi" w:hAnsiTheme="minorHAnsi" w:cs="Arial"/>
          <w:sz w:val="22"/>
          <w:szCs w:val="22"/>
        </w:rPr>
        <w:t xml:space="preserve">physical </w:t>
      </w:r>
      <w:r w:rsidRPr="002A39DD">
        <w:rPr>
          <w:rFonts w:asciiTheme="minorHAnsi" w:hAnsiTheme="minorHAnsi" w:cs="Arial"/>
          <w:sz w:val="22"/>
          <w:szCs w:val="22"/>
        </w:rPr>
        <w:t>fitness</w:t>
      </w:r>
      <w:r w:rsidR="00D74E91" w:rsidRPr="002A39DD">
        <w:rPr>
          <w:rFonts w:asciiTheme="minorHAnsi" w:hAnsiTheme="minorHAnsi" w:cs="Arial"/>
          <w:sz w:val="22"/>
          <w:szCs w:val="22"/>
        </w:rPr>
        <w:t xml:space="preserve"> and overall wellbeing.</w:t>
      </w:r>
    </w:p>
    <w:p w:rsidR="002A39DD" w:rsidRDefault="002A39DD" w:rsidP="00886970">
      <w:pPr>
        <w:shd w:val="clear" w:color="auto" w:fill="FFFFFF"/>
        <w:spacing w:line="276" w:lineRule="auto"/>
        <w:ind w:right="36"/>
        <w:contextualSpacing/>
        <w:rPr>
          <w:rFonts w:asciiTheme="minorHAnsi" w:hAnsiTheme="minorHAnsi" w:cs="Arial"/>
          <w:b/>
          <w:i/>
          <w:sz w:val="22"/>
          <w:szCs w:val="22"/>
        </w:rPr>
      </w:pPr>
      <w:bookmarkStart w:id="0" w:name="_GoBack"/>
      <w:bookmarkEnd w:id="0"/>
    </w:p>
    <w:p w:rsidR="00037469" w:rsidRPr="002A39DD" w:rsidRDefault="00037469" w:rsidP="00886970">
      <w:pPr>
        <w:shd w:val="clear" w:color="auto" w:fill="FFFFFF"/>
        <w:spacing w:line="276" w:lineRule="auto"/>
        <w:ind w:right="36"/>
        <w:contextualSpacing/>
        <w:rPr>
          <w:rFonts w:asciiTheme="minorHAnsi" w:hAnsiTheme="minorHAnsi" w:cs="Arial"/>
          <w:b/>
          <w:i/>
          <w:sz w:val="22"/>
          <w:szCs w:val="22"/>
        </w:rPr>
      </w:pPr>
      <w:r w:rsidRPr="002A39DD">
        <w:rPr>
          <w:rFonts w:asciiTheme="minorHAnsi" w:hAnsiTheme="minorHAnsi" w:cs="Arial"/>
          <w:b/>
          <w:i/>
          <w:sz w:val="22"/>
          <w:szCs w:val="22"/>
        </w:rPr>
        <w:t>Abou</w:t>
      </w:r>
      <w:r w:rsidR="00C3242A" w:rsidRPr="002A39DD">
        <w:rPr>
          <w:rFonts w:asciiTheme="minorHAnsi" w:hAnsiTheme="minorHAnsi" w:cs="Arial"/>
          <w:b/>
          <w:i/>
          <w:sz w:val="22"/>
          <w:szCs w:val="22"/>
        </w:rPr>
        <w:t xml:space="preserve">t </w:t>
      </w:r>
      <w:r w:rsidR="00AF2431" w:rsidRPr="002A39DD">
        <w:rPr>
          <w:rFonts w:asciiTheme="minorHAnsi" w:hAnsiTheme="minorHAnsi" w:cs="Arial"/>
          <w:b/>
          <w:i/>
          <w:sz w:val="22"/>
          <w:szCs w:val="22"/>
        </w:rPr>
        <w:t>Sustainable Jersey for Schools</w:t>
      </w:r>
      <w:r w:rsidR="00C3242A" w:rsidRPr="002A39DD">
        <w:rPr>
          <w:rFonts w:asciiTheme="minorHAnsi" w:hAnsiTheme="minorHAnsi" w:cs="Arial"/>
          <w:b/>
          <w:i/>
          <w:sz w:val="22"/>
          <w:szCs w:val="22"/>
        </w:rPr>
        <w:t>:</w:t>
      </w:r>
    </w:p>
    <w:p w:rsidR="00037469" w:rsidRPr="002A39DD" w:rsidRDefault="00037469" w:rsidP="00886970">
      <w:pPr>
        <w:autoSpaceDE w:val="0"/>
        <w:autoSpaceDN w:val="0"/>
        <w:adjustRightInd w:val="0"/>
        <w:spacing w:line="276" w:lineRule="auto"/>
        <w:ind w:right="36"/>
        <w:jc w:val="both"/>
        <w:rPr>
          <w:rFonts w:asciiTheme="minorHAnsi" w:hAnsiTheme="minorHAnsi"/>
          <w:sz w:val="22"/>
          <w:szCs w:val="22"/>
          <w:lang w:eastAsia="x-none"/>
        </w:rPr>
      </w:pPr>
      <w:r w:rsidRPr="002A39DD">
        <w:rPr>
          <w:rFonts w:asciiTheme="minorHAnsi" w:hAnsiTheme="minorHAnsi"/>
          <w:sz w:val="22"/>
          <w:szCs w:val="22"/>
          <w:lang w:eastAsia="x-none"/>
        </w:rPr>
        <w:t xml:space="preserve">Sustainable Jersey for Schools is a certification program for public schools in New Jersey. It was launched by Sustainable Jersey, a nonprofit, nonpartisan organization that provides tools, training and financial incentives to support and reward municipalities and schools as they pursue sustainability programs. </w:t>
      </w:r>
      <w:r w:rsidR="00C3242A" w:rsidRPr="002A39DD">
        <w:rPr>
          <w:rFonts w:asciiTheme="minorHAnsi" w:hAnsiTheme="minorHAnsi"/>
          <w:sz w:val="22"/>
          <w:szCs w:val="22"/>
          <w:lang w:eastAsia="x-none"/>
        </w:rPr>
        <w:t xml:space="preserve"> To learn more, visit </w:t>
      </w:r>
      <w:hyperlink r:id="rId6" w:history="1">
        <w:r w:rsidR="00C3242A" w:rsidRPr="002A39DD">
          <w:rPr>
            <w:rStyle w:val="Hyperlink"/>
            <w:rFonts w:asciiTheme="minorHAnsi" w:hAnsiTheme="minorHAnsi"/>
            <w:sz w:val="22"/>
            <w:szCs w:val="22"/>
            <w:lang w:eastAsia="x-none"/>
          </w:rPr>
          <w:t>www.SustainableJerseySchools.com</w:t>
        </w:r>
      </w:hyperlink>
      <w:r w:rsidR="00C3242A" w:rsidRPr="002A39DD">
        <w:rPr>
          <w:rFonts w:asciiTheme="minorHAnsi" w:hAnsiTheme="minorHAnsi"/>
          <w:sz w:val="22"/>
          <w:szCs w:val="22"/>
          <w:lang w:eastAsia="x-none"/>
        </w:rPr>
        <w:t xml:space="preserve"> </w:t>
      </w:r>
    </w:p>
    <w:p w:rsidR="00037469" w:rsidRPr="002A39DD" w:rsidRDefault="00037469" w:rsidP="00886970">
      <w:pPr>
        <w:ind w:right="-576"/>
        <w:jc w:val="both"/>
        <w:rPr>
          <w:rFonts w:asciiTheme="minorHAnsi" w:hAnsiTheme="minorHAnsi" w:cs="Calibri"/>
          <w:b/>
          <w:i/>
          <w:sz w:val="22"/>
          <w:szCs w:val="22"/>
        </w:rPr>
      </w:pPr>
    </w:p>
    <w:p w:rsidR="00037469" w:rsidRPr="002A39DD" w:rsidRDefault="00C3242A" w:rsidP="00886970">
      <w:pPr>
        <w:spacing w:line="276" w:lineRule="auto"/>
        <w:ind w:right="-576"/>
        <w:jc w:val="both"/>
        <w:rPr>
          <w:rFonts w:asciiTheme="minorHAnsi" w:hAnsiTheme="minorHAnsi" w:cs="Calibri"/>
          <w:b/>
          <w:i/>
          <w:sz w:val="22"/>
          <w:szCs w:val="22"/>
        </w:rPr>
      </w:pPr>
      <w:r w:rsidRPr="002A39DD">
        <w:rPr>
          <w:rFonts w:asciiTheme="minorHAnsi" w:hAnsiTheme="minorHAnsi" w:cs="Calibri"/>
          <w:b/>
          <w:i/>
          <w:sz w:val="22"/>
          <w:szCs w:val="22"/>
        </w:rPr>
        <w:t>About NJEA</w:t>
      </w:r>
    </w:p>
    <w:p w:rsidR="00037469" w:rsidRPr="002A39DD" w:rsidRDefault="00037469" w:rsidP="00886970">
      <w:pPr>
        <w:spacing w:line="276" w:lineRule="auto"/>
        <w:ind w:right="-576"/>
        <w:jc w:val="both"/>
        <w:rPr>
          <w:rFonts w:asciiTheme="minorHAnsi" w:hAnsiTheme="minorHAnsi" w:cs="Calibri"/>
          <w:iCs/>
          <w:sz w:val="22"/>
          <w:szCs w:val="22"/>
        </w:rPr>
      </w:pPr>
      <w:r w:rsidRPr="002A39DD">
        <w:rPr>
          <w:rFonts w:asciiTheme="minorHAnsi" w:hAnsiTheme="minorHAnsi" w:cs="Calibri"/>
          <w:iCs/>
          <w:sz w:val="22"/>
          <w:szCs w:val="22"/>
        </w:rPr>
        <w:t xml:space="preserve">NJEA is the state’s largest association of education professionals, representing </w:t>
      </w:r>
      <w:r w:rsidR="00AA1539" w:rsidRPr="002A39DD">
        <w:rPr>
          <w:rFonts w:asciiTheme="minorHAnsi" w:hAnsiTheme="minorHAnsi" w:cs="Calibri"/>
          <w:iCs/>
          <w:sz w:val="22"/>
          <w:szCs w:val="22"/>
        </w:rPr>
        <w:t>over</w:t>
      </w:r>
      <w:r w:rsidRPr="002A39DD">
        <w:rPr>
          <w:rFonts w:asciiTheme="minorHAnsi" w:hAnsiTheme="minorHAnsi" w:cs="Calibri"/>
          <w:iCs/>
          <w:sz w:val="22"/>
          <w:szCs w:val="22"/>
        </w:rPr>
        <w:t xml:space="preserve"> 200,000 elementary and secondary teachers, administrators, higher education faculty, educational support professionals, </w:t>
      </w:r>
      <w:r w:rsidR="00FD0447" w:rsidRPr="002A39DD">
        <w:rPr>
          <w:rFonts w:asciiTheme="minorHAnsi" w:hAnsiTheme="minorHAnsi" w:cs="Calibri"/>
          <w:iCs/>
          <w:sz w:val="22"/>
          <w:szCs w:val="22"/>
        </w:rPr>
        <w:t>retirees</w:t>
      </w:r>
      <w:r w:rsidRPr="002A39DD">
        <w:rPr>
          <w:rFonts w:asciiTheme="minorHAnsi" w:hAnsiTheme="minorHAnsi" w:cs="Calibri"/>
          <w:iCs/>
          <w:sz w:val="22"/>
          <w:szCs w:val="22"/>
        </w:rPr>
        <w:t xml:space="preserve">, and students preparing to become teachers. </w:t>
      </w:r>
      <w:r w:rsidR="00C3242A" w:rsidRPr="002A39DD">
        <w:rPr>
          <w:rFonts w:asciiTheme="minorHAnsi" w:hAnsiTheme="minorHAnsi" w:cs="Calibri"/>
          <w:iCs/>
          <w:sz w:val="22"/>
          <w:szCs w:val="22"/>
        </w:rPr>
        <w:t>To learn more</w:t>
      </w:r>
      <w:r w:rsidRPr="002A39DD">
        <w:rPr>
          <w:rFonts w:asciiTheme="minorHAnsi" w:hAnsiTheme="minorHAnsi" w:cs="Calibri"/>
          <w:iCs/>
          <w:sz w:val="22"/>
          <w:szCs w:val="22"/>
        </w:rPr>
        <w:t xml:space="preserve">, visit </w:t>
      </w:r>
      <w:hyperlink r:id="rId7" w:history="1">
        <w:r w:rsidRPr="002A39DD">
          <w:rPr>
            <w:rStyle w:val="Hyperlink"/>
            <w:rFonts w:asciiTheme="minorHAnsi" w:hAnsiTheme="minorHAnsi" w:cs="Calibri"/>
            <w:iCs/>
            <w:sz w:val="22"/>
            <w:szCs w:val="22"/>
          </w:rPr>
          <w:t>www.njea.org</w:t>
        </w:r>
      </w:hyperlink>
      <w:r w:rsidRPr="002A39DD">
        <w:rPr>
          <w:rFonts w:asciiTheme="minorHAnsi" w:hAnsiTheme="minorHAnsi" w:cs="Calibri"/>
          <w:iCs/>
          <w:sz w:val="22"/>
          <w:szCs w:val="22"/>
        </w:rPr>
        <w:t>.</w:t>
      </w:r>
    </w:p>
    <w:p w:rsidR="00037469" w:rsidRPr="00C86F62" w:rsidRDefault="00037469" w:rsidP="00886970">
      <w:pPr>
        <w:ind w:right="-576"/>
        <w:jc w:val="both"/>
        <w:rPr>
          <w:rFonts w:ascii="Calibri" w:hAnsi="Calibri" w:cs="Calibri"/>
          <w:b/>
          <w:sz w:val="22"/>
          <w:szCs w:val="22"/>
        </w:rPr>
      </w:pPr>
    </w:p>
    <w:sectPr w:rsidR="00037469" w:rsidRPr="00C86F62" w:rsidSect="00DC56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30D"/>
    <w:multiLevelType w:val="hybridMultilevel"/>
    <w:tmpl w:val="11BA50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E947C9"/>
    <w:multiLevelType w:val="hybridMultilevel"/>
    <w:tmpl w:val="6E24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F0"/>
    <w:rsid w:val="00015139"/>
    <w:rsid w:val="000170DA"/>
    <w:rsid w:val="000309E3"/>
    <w:rsid w:val="00037469"/>
    <w:rsid w:val="00066488"/>
    <w:rsid w:val="00085A9E"/>
    <w:rsid w:val="000A19D1"/>
    <w:rsid w:val="000B0949"/>
    <w:rsid w:val="000C418C"/>
    <w:rsid w:val="000D6BE6"/>
    <w:rsid w:val="000E7E54"/>
    <w:rsid w:val="0016228F"/>
    <w:rsid w:val="00163B9E"/>
    <w:rsid w:val="001964B2"/>
    <w:rsid w:val="00196D9B"/>
    <w:rsid w:val="0019744E"/>
    <w:rsid w:val="001D4042"/>
    <w:rsid w:val="00205C05"/>
    <w:rsid w:val="002134E8"/>
    <w:rsid w:val="00246137"/>
    <w:rsid w:val="002708CC"/>
    <w:rsid w:val="00276B9F"/>
    <w:rsid w:val="002948EE"/>
    <w:rsid w:val="002A39DD"/>
    <w:rsid w:val="00302CEE"/>
    <w:rsid w:val="00340BB0"/>
    <w:rsid w:val="00347A0B"/>
    <w:rsid w:val="0035233C"/>
    <w:rsid w:val="0035258C"/>
    <w:rsid w:val="003A7C60"/>
    <w:rsid w:val="003B7216"/>
    <w:rsid w:val="003D1D42"/>
    <w:rsid w:val="004574C2"/>
    <w:rsid w:val="00485DEE"/>
    <w:rsid w:val="004C3E9E"/>
    <w:rsid w:val="004F2C4A"/>
    <w:rsid w:val="00521A6D"/>
    <w:rsid w:val="00533CE9"/>
    <w:rsid w:val="00574114"/>
    <w:rsid w:val="005A2E8D"/>
    <w:rsid w:val="005F3A18"/>
    <w:rsid w:val="006669F2"/>
    <w:rsid w:val="00683933"/>
    <w:rsid w:val="006B308F"/>
    <w:rsid w:val="006E349B"/>
    <w:rsid w:val="006F465F"/>
    <w:rsid w:val="00712502"/>
    <w:rsid w:val="00743478"/>
    <w:rsid w:val="00747473"/>
    <w:rsid w:val="0076159E"/>
    <w:rsid w:val="00762600"/>
    <w:rsid w:val="007662B3"/>
    <w:rsid w:val="007912E9"/>
    <w:rsid w:val="007E279F"/>
    <w:rsid w:val="007E3FE2"/>
    <w:rsid w:val="008219D4"/>
    <w:rsid w:val="00886970"/>
    <w:rsid w:val="008938E7"/>
    <w:rsid w:val="008A0388"/>
    <w:rsid w:val="008B0649"/>
    <w:rsid w:val="008C30EE"/>
    <w:rsid w:val="008E7F8C"/>
    <w:rsid w:val="00904679"/>
    <w:rsid w:val="0092234A"/>
    <w:rsid w:val="00923599"/>
    <w:rsid w:val="00941595"/>
    <w:rsid w:val="009677AC"/>
    <w:rsid w:val="009705EC"/>
    <w:rsid w:val="00A10E60"/>
    <w:rsid w:val="00A362A4"/>
    <w:rsid w:val="00A90DA9"/>
    <w:rsid w:val="00AA1539"/>
    <w:rsid w:val="00AB1D29"/>
    <w:rsid w:val="00AF2431"/>
    <w:rsid w:val="00AF4FAD"/>
    <w:rsid w:val="00B81D37"/>
    <w:rsid w:val="00BC5643"/>
    <w:rsid w:val="00BD0832"/>
    <w:rsid w:val="00C00535"/>
    <w:rsid w:val="00C04AF3"/>
    <w:rsid w:val="00C05199"/>
    <w:rsid w:val="00C20BFC"/>
    <w:rsid w:val="00C3242A"/>
    <w:rsid w:val="00CB1B14"/>
    <w:rsid w:val="00D13AF0"/>
    <w:rsid w:val="00D41CA6"/>
    <w:rsid w:val="00D74E91"/>
    <w:rsid w:val="00D806AF"/>
    <w:rsid w:val="00DB282E"/>
    <w:rsid w:val="00DC52DF"/>
    <w:rsid w:val="00DC560F"/>
    <w:rsid w:val="00DE46C6"/>
    <w:rsid w:val="00E65C87"/>
    <w:rsid w:val="00E74856"/>
    <w:rsid w:val="00E77EF0"/>
    <w:rsid w:val="00E85038"/>
    <w:rsid w:val="00E9358C"/>
    <w:rsid w:val="00E97450"/>
    <w:rsid w:val="00EC668E"/>
    <w:rsid w:val="00ED74C0"/>
    <w:rsid w:val="00EE7EE0"/>
    <w:rsid w:val="00EF0AA3"/>
    <w:rsid w:val="00F20812"/>
    <w:rsid w:val="00FA364E"/>
    <w:rsid w:val="00FB0A2D"/>
    <w:rsid w:val="00F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A479"/>
  <w15:docId w15:val="{817F848A-447D-4B4C-955F-3CFE4C30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7EF0"/>
    <w:rPr>
      <w:color w:val="0000FF"/>
      <w:u w:val="single"/>
    </w:rPr>
  </w:style>
  <w:style w:type="character" w:styleId="Strong">
    <w:name w:val="Strong"/>
    <w:uiPriority w:val="22"/>
    <w:qFormat/>
    <w:rsid w:val="00E77EF0"/>
    <w:rPr>
      <w:b/>
      <w:bCs/>
    </w:rPr>
  </w:style>
  <w:style w:type="paragraph" w:customStyle="1" w:styleId="Default">
    <w:name w:val="Default"/>
    <w:uiPriority w:val="99"/>
    <w:rsid w:val="00E77E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Contents">
    <w:name w:val="Table Contents"/>
    <w:basedOn w:val="Normal"/>
    <w:uiPriority w:val="99"/>
    <w:rsid w:val="00E77EF0"/>
    <w:pPr>
      <w:widowControl w:val="0"/>
      <w:suppressLineNumbers/>
      <w:suppressAutoHyphens/>
    </w:pPr>
    <w:rPr>
      <w:rFonts w:eastAsia="SimSun" w:cs="Mangal"/>
      <w:kern w:val="1"/>
      <w:lang w:eastAsia="hi-IN" w:bidi="hi-IN"/>
    </w:rPr>
  </w:style>
  <w:style w:type="paragraph" w:styleId="PlainText">
    <w:name w:val="Plain Text"/>
    <w:basedOn w:val="Normal"/>
    <w:link w:val="PlainTextChar"/>
    <w:uiPriority w:val="99"/>
    <w:unhideWhenUsed/>
    <w:rsid w:val="00E77EF0"/>
    <w:rPr>
      <w:rFonts w:ascii="Calibri" w:eastAsia="Calibri" w:hAnsi="Calibri"/>
      <w:sz w:val="22"/>
      <w:szCs w:val="21"/>
    </w:rPr>
  </w:style>
  <w:style w:type="character" w:customStyle="1" w:styleId="PlainTextChar">
    <w:name w:val="Plain Text Char"/>
    <w:basedOn w:val="DefaultParagraphFont"/>
    <w:link w:val="PlainText"/>
    <w:uiPriority w:val="99"/>
    <w:rsid w:val="00E77EF0"/>
    <w:rPr>
      <w:rFonts w:ascii="Calibri" w:eastAsia="Calibri" w:hAnsi="Calibri" w:cs="Times New Roman"/>
      <w:szCs w:val="21"/>
    </w:rPr>
  </w:style>
  <w:style w:type="character" w:styleId="FollowedHyperlink">
    <w:name w:val="FollowedHyperlink"/>
    <w:basedOn w:val="DefaultParagraphFont"/>
    <w:uiPriority w:val="99"/>
    <w:semiHidden/>
    <w:unhideWhenUsed/>
    <w:rsid w:val="004F2C4A"/>
    <w:rPr>
      <w:color w:val="800080" w:themeColor="followedHyperlink"/>
      <w:u w:val="single"/>
    </w:rPr>
  </w:style>
  <w:style w:type="paragraph" w:styleId="ListParagraph">
    <w:name w:val="List Paragraph"/>
    <w:basedOn w:val="Normal"/>
    <w:uiPriority w:val="34"/>
    <w:qFormat/>
    <w:rsid w:val="000B0949"/>
    <w:pPr>
      <w:ind w:left="720"/>
      <w:contextualSpacing/>
    </w:pPr>
  </w:style>
  <w:style w:type="character" w:styleId="CommentReference">
    <w:name w:val="annotation reference"/>
    <w:basedOn w:val="DefaultParagraphFont"/>
    <w:uiPriority w:val="99"/>
    <w:semiHidden/>
    <w:unhideWhenUsed/>
    <w:rsid w:val="0076159E"/>
    <w:rPr>
      <w:sz w:val="16"/>
      <w:szCs w:val="16"/>
    </w:rPr>
  </w:style>
  <w:style w:type="paragraph" w:styleId="CommentText">
    <w:name w:val="annotation text"/>
    <w:basedOn w:val="Normal"/>
    <w:link w:val="CommentTextChar"/>
    <w:uiPriority w:val="99"/>
    <w:semiHidden/>
    <w:unhideWhenUsed/>
    <w:rsid w:val="0076159E"/>
    <w:rPr>
      <w:sz w:val="20"/>
      <w:szCs w:val="20"/>
    </w:rPr>
  </w:style>
  <w:style w:type="character" w:customStyle="1" w:styleId="CommentTextChar">
    <w:name w:val="Comment Text Char"/>
    <w:basedOn w:val="DefaultParagraphFont"/>
    <w:link w:val="CommentText"/>
    <w:uiPriority w:val="99"/>
    <w:semiHidden/>
    <w:rsid w:val="007615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159E"/>
    <w:rPr>
      <w:rFonts w:ascii="Tahoma" w:hAnsi="Tahoma" w:cs="Tahoma"/>
      <w:sz w:val="16"/>
      <w:szCs w:val="16"/>
    </w:rPr>
  </w:style>
  <w:style w:type="character" w:customStyle="1" w:styleId="BalloonTextChar">
    <w:name w:val="Balloon Text Char"/>
    <w:basedOn w:val="DefaultParagraphFont"/>
    <w:link w:val="BalloonText"/>
    <w:uiPriority w:val="99"/>
    <w:semiHidden/>
    <w:rsid w:val="0076159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0BFC"/>
    <w:rPr>
      <w:b/>
      <w:bCs/>
    </w:rPr>
  </w:style>
  <w:style w:type="character" w:customStyle="1" w:styleId="CommentSubjectChar">
    <w:name w:val="Comment Subject Char"/>
    <w:basedOn w:val="CommentTextChar"/>
    <w:link w:val="CommentSubject"/>
    <w:uiPriority w:val="99"/>
    <w:semiHidden/>
    <w:rsid w:val="00C20BF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9755">
      <w:bodyDiv w:val="1"/>
      <w:marLeft w:val="60"/>
      <w:marRight w:val="60"/>
      <w:marTop w:val="60"/>
      <w:marBottom w:val="15"/>
      <w:divBdr>
        <w:top w:val="none" w:sz="0" w:space="0" w:color="auto"/>
        <w:left w:val="none" w:sz="0" w:space="0" w:color="auto"/>
        <w:bottom w:val="none" w:sz="0" w:space="0" w:color="auto"/>
        <w:right w:val="none" w:sz="0" w:space="0" w:color="auto"/>
      </w:divBdr>
      <w:divsChild>
        <w:div w:id="1497301934">
          <w:marLeft w:val="0"/>
          <w:marRight w:val="0"/>
          <w:marTop w:val="0"/>
          <w:marBottom w:val="0"/>
          <w:divBdr>
            <w:top w:val="none" w:sz="0" w:space="0" w:color="auto"/>
            <w:left w:val="none" w:sz="0" w:space="0" w:color="auto"/>
            <w:bottom w:val="none" w:sz="0" w:space="0" w:color="auto"/>
            <w:right w:val="none" w:sz="0" w:space="0" w:color="auto"/>
          </w:divBdr>
        </w:div>
      </w:divsChild>
    </w:div>
    <w:div w:id="906767208">
      <w:bodyDiv w:val="1"/>
      <w:marLeft w:val="0"/>
      <w:marRight w:val="0"/>
      <w:marTop w:val="0"/>
      <w:marBottom w:val="0"/>
      <w:divBdr>
        <w:top w:val="none" w:sz="0" w:space="0" w:color="auto"/>
        <w:left w:val="none" w:sz="0" w:space="0" w:color="auto"/>
        <w:bottom w:val="none" w:sz="0" w:space="0" w:color="auto"/>
        <w:right w:val="none" w:sz="0" w:space="0" w:color="auto"/>
      </w:divBdr>
    </w:div>
    <w:div w:id="12749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tainableJerseySchool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Ranieri</dc:creator>
  <cp:lastModifiedBy>Mary Alice Baratta</cp:lastModifiedBy>
  <cp:revision>3</cp:revision>
  <cp:lastPrinted>2017-01-31T16:43:00Z</cp:lastPrinted>
  <dcterms:created xsi:type="dcterms:W3CDTF">2017-02-07T14:39:00Z</dcterms:created>
  <dcterms:modified xsi:type="dcterms:W3CDTF">2017-02-07T14:39:00Z</dcterms:modified>
</cp:coreProperties>
</file>